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E235" w14:textId="4691A3EF" w:rsidR="000B338A" w:rsidRPr="00EF1934" w:rsidRDefault="003572BB" w:rsidP="00EF1934">
      <w:pPr>
        <w:jc w:val="center"/>
        <w:rPr>
          <w:rFonts w:ascii="Arial" w:hAnsi="Arial" w:cs="Arial"/>
          <w:b/>
          <w:sz w:val="28"/>
          <w:szCs w:val="28"/>
          <w:lang w:val="es-CO"/>
        </w:rPr>
      </w:pPr>
      <w:r>
        <w:rPr>
          <w:rFonts w:ascii="Arial" w:hAnsi="Arial" w:cs="Arial"/>
          <w:b/>
          <w:sz w:val="28"/>
          <w:szCs w:val="28"/>
          <w:lang w:val="es-CO"/>
        </w:rPr>
        <w:t xml:space="preserve">BUENOS AIRES Y PUERTO IGUAZU </w:t>
      </w:r>
      <w:r w:rsidR="00784D0E">
        <w:rPr>
          <w:rFonts w:ascii="Arial" w:hAnsi="Arial" w:cs="Arial"/>
          <w:b/>
          <w:sz w:val="28"/>
          <w:szCs w:val="28"/>
          <w:lang w:val="es-CO"/>
        </w:rPr>
        <w:t>2025</w:t>
      </w:r>
    </w:p>
    <w:p w14:paraId="214CDB0E" w14:textId="1412CF00" w:rsidR="00EF1934" w:rsidRPr="00EF1934" w:rsidRDefault="0003106B" w:rsidP="00EF1934">
      <w:pPr>
        <w:jc w:val="center"/>
        <w:rPr>
          <w:rFonts w:ascii="Arial" w:hAnsi="Arial" w:cs="Arial"/>
          <w:b/>
          <w:sz w:val="28"/>
          <w:szCs w:val="28"/>
          <w:lang w:val="es-CO"/>
        </w:rPr>
      </w:pPr>
      <w:r w:rsidRPr="00EF1934">
        <w:rPr>
          <w:rFonts w:ascii="Arial" w:hAnsi="Arial" w:cs="Arial"/>
          <w:b/>
          <w:sz w:val="28"/>
          <w:szCs w:val="28"/>
          <w:lang w:val="es-CO"/>
        </w:rPr>
        <w:t>6 DIAS</w:t>
      </w:r>
      <w:r w:rsidR="00EF1934" w:rsidRPr="00EF1934">
        <w:rPr>
          <w:rFonts w:ascii="Arial" w:hAnsi="Arial" w:cs="Arial"/>
          <w:b/>
          <w:sz w:val="28"/>
          <w:szCs w:val="28"/>
          <w:lang w:val="es-CO"/>
        </w:rPr>
        <w:t>- 5 NOCHES</w:t>
      </w:r>
    </w:p>
    <w:p w14:paraId="1C7C6CB9" w14:textId="2C41B39E"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9F09B8">
        <w:rPr>
          <w:rFonts w:ascii="Arial" w:hAnsi="Arial" w:cs="Arial"/>
          <w:b/>
          <w:sz w:val="28"/>
          <w:szCs w:val="28"/>
          <w:lang w:val="es-CO"/>
        </w:rPr>
        <w:t>abril 01 a diciembre 31</w:t>
      </w:r>
      <w:r w:rsidR="00784D0E">
        <w:rPr>
          <w:rFonts w:ascii="Arial" w:hAnsi="Arial" w:cs="Arial"/>
          <w:b/>
          <w:sz w:val="28"/>
          <w:szCs w:val="28"/>
          <w:lang w:val="es-CO"/>
        </w:rPr>
        <w:t xml:space="preserve"> de 2025</w:t>
      </w:r>
    </w:p>
    <w:p w14:paraId="6C63B75E" w14:textId="77777777" w:rsidR="00EF1934" w:rsidRDefault="00EF1934" w:rsidP="005E3990">
      <w:pPr>
        <w:rPr>
          <w:lang w:val="es-CO"/>
        </w:rPr>
      </w:pPr>
    </w:p>
    <w:p w14:paraId="487E79E6"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371743FF" w14:textId="77777777" w:rsidR="00EF1934" w:rsidRPr="00EF1934" w:rsidRDefault="00EF1934" w:rsidP="00EF1934">
      <w:pPr>
        <w:pStyle w:val="Default"/>
        <w:rPr>
          <w:rFonts w:ascii="Arial" w:hAnsi="Arial" w:cs="Arial"/>
          <w:b/>
          <w:color w:val="000000" w:themeColor="text1"/>
          <w:sz w:val="22"/>
          <w:szCs w:val="22"/>
        </w:rPr>
      </w:pPr>
    </w:p>
    <w:p w14:paraId="12986681"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b/>
          <w:color w:val="000000" w:themeColor="text1"/>
          <w:sz w:val="22"/>
          <w:szCs w:val="22"/>
        </w:rPr>
        <w:t>Día 01 – Buenos Aires</w:t>
      </w:r>
      <w:r w:rsidRPr="00EF1934">
        <w:rPr>
          <w:rFonts w:ascii="Arial" w:hAnsi="Arial" w:cs="Arial"/>
          <w:color w:val="000000" w:themeColor="text1"/>
          <w:sz w:val="22"/>
          <w:szCs w:val="22"/>
        </w:rPr>
        <w:t xml:space="preserve"> </w:t>
      </w:r>
    </w:p>
    <w:p w14:paraId="7BA126AC"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Traslado al Hotel. Resto del día libre. </w:t>
      </w:r>
    </w:p>
    <w:p w14:paraId="70557D15" w14:textId="77777777" w:rsidR="00EF1934" w:rsidRDefault="00EF1934" w:rsidP="00EF1934">
      <w:pPr>
        <w:pStyle w:val="Default"/>
        <w:jc w:val="both"/>
        <w:rPr>
          <w:rFonts w:ascii="Arial" w:hAnsi="Arial" w:cs="Arial"/>
          <w:color w:val="000000" w:themeColor="text1"/>
          <w:sz w:val="22"/>
          <w:szCs w:val="22"/>
        </w:rPr>
      </w:pPr>
    </w:p>
    <w:p w14:paraId="1AAC7E59"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02 – Buenos Aires </w:t>
      </w:r>
    </w:p>
    <w:p w14:paraId="6677EF93" w14:textId="7A68110A" w:rsidR="00EF1934" w:rsidRPr="00EF1934" w:rsidRDefault="00EF193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Desayuno en el Hotel. </w:t>
      </w:r>
      <w:r w:rsidRPr="00EF1934">
        <w:rPr>
          <w:rFonts w:ascii="Arial" w:hAnsi="Arial" w:cs="Arial"/>
          <w:color w:val="000000" w:themeColor="text1"/>
          <w:sz w:val="22"/>
          <w:szCs w:val="22"/>
        </w:rPr>
        <w:t xml:space="preserve">Por la mañana, City Tour por la ciudad. Esta excursión trasmite la emoción de un Buenos Aires múltiple. Conocerán el símbolo de nuestra ciudad: el Obelisco. Recorrerán plazas como las de </w:t>
      </w:r>
      <w:r w:rsidR="00394295" w:rsidRPr="00EF1934">
        <w:rPr>
          <w:rFonts w:ascii="Arial" w:hAnsi="Arial" w:cs="Arial"/>
          <w:color w:val="000000" w:themeColor="text1"/>
          <w:sz w:val="22"/>
          <w:szCs w:val="22"/>
        </w:rPr>
        <w:t>mayo</w:t>
      </w:r>
      <w:r w:rsidRPr="00EF1934">
        <w:rPr>
          <w:rFonts w:ascii="Arial" w:hAnsi="Arial" w:cs="Arial"/>
          <w:color w:val="000000" w:themeColor="text1"/>
          <w:sz w:val="22"/>
          <w:szCs w:val="22"/>
        </w:rPr>
        <w:t xml:space="preserve">, San Martín, Alvear, del Congreso; Avenidas: Corrientes, De Mayo, 9 de Julio, entre otras; Barrios con historia como La Boca y San Telmo, suntuosos como Palermo y Recoleta, y modernos como Puerto Madero. También apreciarán los Parques de Lezama y Tres de Febrero, zonas comerciales y financieras, y reconocidos estadios de Fútbol, entre otros atractivos. </w:t>
      </w:r>
    </w:p>
    <w:p w14:paraId="222ED30A" w14:textId="77777777" w:rsidR="00EF1934" w:rsidRDefault="00EF1934" w:rsidP="00EF1934">
      <w:pPr>
        <w:pStyle w:val="Default"/>
        <w:jc w:val="both"/>
        <w:rPr>
          <w:rFonts w:ascii="Arial" w:hAnsi="Arial" w:cs="Arial"/>
          <w:color w:val="000000" w:themeColor="text1"/>
          <w:sz w:val="22"/>
          <w:szCs w:val="22"/>
        </w:rPr>
      </w:pPr>
    </w:p>
    <w:p w14:paraId="7962EB0A"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03 – Buenos Aires </w:t>
      </w:r>
    </w:p>
    <w:p w14:paraId="62DFD89D"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Día Libre para compras o excursiones opcionales. </w:t>
      </w:r>
    </w:p>
    <w:p w14:paraId="4085F426" w14:textId="77777777" w:rsidR="00EF1934" w:rsidRDefault="00EF1934" w:rsidP="00EF1934">
      <w:pPr>
        <w:pStyle w:val="Default"/>
        <w:jc w:val="both"/>
        <w:rPr>
          <w:rFonts w:ascii="Arial" w:hAnsi="Arial" w:cs="Arial"/>
          <w:color w:val="000000" w:themeColor="text1"/>
          <w:sz w:val="22"/>
          <w:szCs w:val="22"/>
        </w:rPr>
      </w:pPr>
    </w:p>
    <w:p w14:paraId="6DF42BF8"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04 – Buenos Aires / Puerto Iguazú </w:t>
      </w:r>
    </w:p>
    <w:p w14:paraId="4B47C4F3"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Desayuno. Traslado al Aeropuerto para volar a IGR.</w:t>
      </w:r>
    </w:p>
    <w:p w14:paraId="1B5B81DC"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Puerto Iguazú </w:t>
      </w:r>
    </w:p>
    <w:p w14:paraId="209197C3"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Traslado Aeropuerto / Hotel. </w:t>
      </w:r>
    </w:p>
    <w:p w14:paraId="0C77C838" w14:textId="3514A4EC"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Excursión a las Cataratas Brasil con entrada al Parque incluida: 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394295" w:rsidRPr="00EF1934">
        <w:rPr>
          <w:rFonts w:ascii="Arial" w:hAnsi="Arial" w:cs="Arial"/>
          <w:color w:val="000000" w:themeColor="text1"/>
          <w:sz w:val="22"/>
          <w:szCs w:val="22"/>
        </w:rPr>
        <w:t>argentinos</w:t>
      </w:r>
      <w:r w:rsidRPr="00EF1934">
        <w:rPr>
          <w:rFonts w:ascii="Arial" w:hAnsi="Arial" w:cs="Arial"/>
          <w:color w:val="000000" w:themeColor="text1"/>
          <w:sz w:val="22"/>
          <w:szCs w:val="22"/>
        </w:rPr>
        <w:t>,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6A48BE8B" w14:textId="77777777" w:rsidR="00EF1934" w:rsidRDefault="00EF1934" w:rsidP="00EF1934">
      <w:pPr>
        <w:pStyle w:val="Default"/>
        <w:jc w:val="both"/>
        <w:rPr>
          <w:rFonts w:ascii="Arial" w:hAnsi="Arial" w:cs="Arial"/>
          <w:color w:val="000000" w:themeColor="text1"/>
          <w:sz w:val="22"/>
          <w:szCs w:val="22"/>
        </w:rPr>
      </w:pPr>
    </w:p>
    <w:p w14:paraId="03C2CF2A"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05 – Puerto Iguazú </w:t>
      </w:r>
    </w:p>
    <w:p w14:paraId="63922A9D" w14:textId="68450D2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Excursión Cataratas del Iguazú, lado </w:t>
      </w:r>
      <w:r w:rsidR="00394295" w:rsidRPr="00EF1934">
        <w:rPr>
          <w:rFonts w:ascii="Arial" w:hAnsi="Arial" w:cs="Arial"/>
          <w:color w:val="000000" w:themeColor="text1"/>
          <w:sz w:val="22"/>
          <w:szCs w:val="22"/>
        </w:rPr>
        <w:t>argentino</w:t>
      </w:r>
      <w:r w:rsidRPr="00EF1934">
        <w:rPr>
          <w:rFonts w:ascii="Arial" w:hAnsi="Arial" w:cs="Arial"/>
          <w:color w:val="000000" w:themeColor="text1"/>
          <w:sz w:val="22"/>
          <w:szCs w:val="22"/>
        </w:rPr>
        <w:t xml:space="preserve">. </w:t>
      </w:r>
    </w:p>
    <w:p w14:paraId="7979B740"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Incluye entrada. Desde este Centro del Visitante, tenemos la opción de tomar el servicio de trenes que nos lleva hasta la Estación Cataratas o utilizar el Sendero Peatonal “Sendero Verde”, con lo que llegaríamos a la senda que nos lleva al Paseo Superior e Inferior. </w:t>
      </w:r>
    </w:p>
    <w:p w14:paraId="4D7819DF"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lastRenderedPageBreak/>
        <w:t xml:space="preserve">Paseo Superior: Recorrido de pasarelas, las que están elevadas. En este circuito, podemos apreciar las caídas de agua desde la parte superior de los saltos, apreciando la magnificencia de los mismos desde una vista panorámica. Paseo Inferior: Caminata por </w:t>
      </w:r>
    </w:p>
    <w:p w14:paraId="13855129" w14:textId="6D07D355" w:rsidR="00EF1934" w:rsidRPr="00EF1934" w:rsidRDefault="0003106B"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la pasarela</w:t>
      </w:r>
      <w:r w:rsidR="00EF1934" w:rsidRPr="00EF1934">
        <w:rPr>
          <w:rFonts w:ascii="Arial" w:hAnsi="Arial" w:cs="Arial"/>
          <w:color w:val="000000" w:themeColor="text1"/>
          <w:sz w:val="22"/>
          <w:szCs w:val="22"/>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7C8760DE" w14:textId="77777777" w:rsidR="00EF1934" w:rsidRDefault="00EF1934" w:rsidP="00EF1934">
      <w:pPr>
        <w:pStyle w:val="Default"/>
        <w:jc w:val="both"/>
        <w:rPr>
          <w:rFonts w:ascii="Arial" w:hAnsi="Arial" w:cs="Arial"/>
          <w:color w:val="000000" w:themeColor="text1"/>
          <w:sz w:val="22"/>
          <w:szCs w:val="22"/>
        </w:rPr>
      </w:pPr>
    </w:p>
    <w:p w14:paraId="709C0FB8"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06 – Puerto Iguazú </w:t>
      </w:r>
    </w:p>
    <w:p w14:paraId="2E13F56A"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Traslado del Hotel al Aeropuerto. </w:t>
      </w:r>
    </w:p>
    <w:p w14:paraId="4EBAA8D1" w14:textId="77777777" w:rsidR="00EF1934" w:rsidRDefault="00EF1934" w:rsidP="00EF1934">
      <w:pPr>
        <w:pStyle w:val="Default"/>
        <w:jc w:val="both"/>
        <w:rPr>
          <w:rFonts w:ascii="Arial" w:hAnsi="Arial" w:cs="Arial"/>
          <w:color w:val="000000" w:themeColor="text1"/>
          <w:sz w:val="22"/>
          <w:szCs w:val="22"/>
        </w:rPr>
      </w:pPr>
    </w:p>
    <w:p w14:paraId="69EB3470" w14:textId="77777777" w:rsid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Fin de nuestros servicios.</w:t>
      </w:r>
    </w:p>
    <w:p w14:paraId="7F4796B5" w14:textId="77777777" w:rsidR="00EF1934" w:rsidRDefault="00EF1934" w:rsidP="00EF1934">
      <w:pPr>
        <w:pStyle w:val="Default"/>
        <w:jc w:val="both"/>
        <w:rPr>
          <w:rFonts w:ascii="Arial" w:hAnsi="Arial" w:cs="Arial"/>
          <w:b/>
          <w:color w:val="000000" w:themeColor="text1"/>
          <w:sz w:val="22"/>
          <w:szCs w:val="22"/>
        </w:rPr>
      </w:pPr>
    </w:p>
    <w:p w14:paraId="786D9EC7"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2C792F98" w14:textId="77777777" w:rsidTr="00404AFA">
        <w:tc>
          <w:tcPr>
            <w:tcW w:w="2660" w:type="dxa"/>
          </w:tcPr>
          <w:p w14:paraId="20713068" w14:textId="77777777" w:rsidR="00404AFA" w:rsidRDefault="00404AFA" w:rsidP="007F0AAC">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315ABFDA" w14:textId="77777777" w:rsidR="00404AFA" w:rsidRDefault="00404AFA" w:rsidP="007F0AAC">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017EDF46" w14:textId="77777777" w:rsidR="00404AFA" w:rsidRDefault="00404AFA" w:rsidP="007F0AAC">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7B482212" w14:textId="77777777" w:rsidR="00404AFA" w:rsidRDefault="00404AFA" w:rsidP="007F0AAC">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194FFBBD" w14:textId="77777777" w:rsidR="00404AFA" w:rsidRDefault="00404AFA" w:rsidP="007F0AAC">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643914EC" w14:textId="77777777" w:rsidTr="00404AFA">
        <w:tc>
          <w:tcPr>
            <w:tcW w:w="2660" w:type="dxa"/>
          </w:tcPr>
          <w:p w14:paraId="40239AF5" w14:textId="77777777" w:rsidR="00404AFA" w:rsidRDefault="00404AFA"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Two Bs. Aires 3*</w:t>
            </w:r>
          </w:p>
          <w:p w14:paraId="30FC8072" w14:textId="68524453" w:rsidR="00404AFA" w:rsidRPr="00404AFA" w:rsidRDefault="005434D0"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Raíces Esturion</w:t>
            </w:r>
            <w:r w:rsidR="00404AFA">
              <w:rPr>
                <w:rFonts w:ascii="Arial" w:hAnsi="Arial" w:cs="Arial"/>
                <w:color w:val="000000" w:themeColor="text1"/>
                <w:sz w:val="22"/>
                <w:szCs w:val="22"/>
              </w:rPr>
              <w:t xml:space="preserve"> 3*</w:t>
            </w:r>
          </w:p>
        </w:tc>
        <w:tc>
          <w:tcPr>
            <w:tcW w:w="1134" w:type="dxa"/>
          </w:tcPr>
          <w:p w14:paraId="24652A33" w14:textId="77777777" w:rsidR="00394295"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730</w:t>
            </w:r>
          </w:p>
          <w:p w14:paraId="0B92322F"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886</w:t>
            </w:r>
          </w:p>
          <w:p w14:paraId="34C62499"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775</w:t>
            </w:r>
          </w:p>
          <w:p w14:paraId="00BCCCB2"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827</w:t>
            </w:r>
          </w:p>
          <w:p w14:paraId="6A051D3B" w14:textId="7395453F" w:rsidR="009F09B8" w:rsidRPr="00404AFA"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784</w:t>
            </w:r>
          </w:p>
        </w:tc>
        <w:tc>
          <w:tcPr>
            <w:tcW w:w="850" w:type="dxa"/>
          </w:tcPr>
          <w:p w14:paraId="7CD9E767" w14:textId="77777777" w:rsidR="00394295"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470</w:t>
            </w:r>
          </w:p>
          <w:p w14:paraId="7980FCA0"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561</w:t>
            </w:r>
          </w:p>
          <w:p w14:paraId="09BB25F2"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502</w:t>
            </w:r>
          </w:p>
          <w:p w14:paraId="35BA02C2"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534</w:t>
            </w:r>
          </w:p>
          <w:p w14:paraId="64BA94BC" w14:textId="3611CB65" w:rsidR="009F09B8" w:rsidRPr="00404AFA"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512</w:t>
            </w:r>
          </w:p>
        </w:tc>
        <w:tc>
          <w:tcPr>
            <w:tcW w:w="993" w:type="dxa"/>
          </w:tcPr>
          <w:p w14:paraId="758215E2" w14:textId="77777777" w:rsidR="00394295"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468</w:t>
            </w:r>
          </w:p>
          <w:p w14:paraId="53424BE0"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529</w:t>
            </w:r>
          </w:p>
          <w:p w14:paraId="1CF69C5C"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498</w:t>
            </w:r>
          </w:p>
          <w:p w14:paraId="26DEA9D7"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513</w:t>
            </w:r>
          </w:p>
          <w:p w14:paraId="3A4E99D3" w14:textId="25A2A697" w:rsidR="009F09B8" w:rsidRPr="00404AFA"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507</w:t>
            </w:r>
          </w:p>
        </w:tc>
        <w:tc>
          <w:tcPr>
            <w:tcW w:w="3341" w:type="dxa"/>
          </w:tcPr>
          <w:p w14:paraId="3024C746" w14:textId="77777777" w:rsidR="00394295"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0F47D506"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51FE2C44"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30/09/2025</w:t>
            </w:r>
          </w:p>
          <w:p w14:paraId="35A2CF43" w14:textId="77777777" w:rsidR="009F09B8"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71299B56" w14:textId="6D9229A5" w:rsidR="009F09B8" w:rsidRPr="00404AFA" w:rsidRDefault="009F09B8"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404AFA" w14:paraId="0A467F85" w14:textId="77777777" w:rsidTr="00404AFA">
        <w:tc>
          <w:tcPr>
            <w:tcW w:w="2660" w:type="dxa"/>
          </w:tcPr>
          <w:p w14:paraId="7CE4841D" w14:textId="77777777" w:rsidR="00404AFA" w:rsidRPr="001E6635" w:rsidRDefault="00404AFA" w:rsidP="007F0AAC">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65AD3954" w14:textId="56A7C66A" w:rsidR="00404AFA" w:rsidRDefault="00954C64" w:rsidP="007F0AAC">
            <w:pPr>
              <w:pStyle w:val="Default"/>
              <w:jc w:val="center"/>
              <w:rPr>
                <w:rFonts w:ascii="Arial" w:hAnsi="Arial" w:cs="Arial"/>
                <w:b/>
                <w:color w:val="000000" w:themeColor="text1"/>
                <w:sz w:val="22"/>
                <w:szCs w:val="22"/>
              </w:rPr>
            </w:pPr>
            <w:r>
              <w:rPr>
                <w:rFonts w:ascii="Arial" w:hAnsi="Arial" w:cs="Arial"/>
                <w:color w:val="000000" w:themeColor="text1"/>
                <w:sz w:val="22"/>
                <w:szCs w:val="22"/>
              </w:rPr>
              <w:t>Village Cataratas</w:t>
            </w:r>
            <w:r w:rsidR="001E6635" w:rsidRPr="001E6635">
              <w:rPr>
                <w:rFonts w:ascii="Arial" w:hAnsi="Arial" w:cs="Arial"/>
                <w:color w:val="000000" w:themeColor="text1"/>
                <w:sz w:val="22"/>
                <w:szCs w:val="22"/>
              </w:rPr>
              <w:t xml:space="preserve"> 4*</w:t>
            </w:r>
          </w:p>
        </w:tc>
        <w:tc>
          <w:tcPr>
            <w:tcW w:w="1134" w:type="dxa"/>
          </w:tcPr>
          <w:p w14:paraId="44D7B112" w14:textId="77777777" w:rsidR="00394295"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804</w:t>
            </w:r>
          </w:p>
          <w:p w14:paraId="09081D66" w14:textId="77777777" w:rsidR="00954C64"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835</w:t>
            </w:r>
          </w:p>
          <w:p w14:paraId="2929FB28" w14:textId="66514F06" w:rsidR="00954C64" w:rsidRPr="00404AFA"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843</w:t>
            </w:r>
          </w:p>
        </w:tc>
        <w:tc>
          <w:tcPr>
            <w:tcW w:w="850" w:type="dxa"/>
          </w:tcPr>
          <w:p w14:paraId="5D2CD520" w14:textId="77777777" w:rsidR="00394295"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509</w:t>
            </w:r>
          </w:p>
          <w:p w14:paraId="4809B4BD" w14:textId="77777777" w:rsidR="00954C64"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534</w:t>
            </w:r>
          </w:p>
          <w:p w14:paraId="564F21D3" w14:textId="1B729E7C" w:rsidR="00954C64" w:rsidRPr="00404AFA"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543</w:t>
            </w:r>
          </w:p>
        </w:tc>
        <w:tc>
          <w:tcPr>
            <w:tcW w:w="993" w:type="dxa"/>
          </w:tcPr>
          <w:p w14:paraId="4F8EC11F" w14:textId="77777777" w:rsidR="00D00A08"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506</w:t>
            </w:r>
          </w:p>
          <w:p w14:paraId="282E1837" w14:textId="77777777" w:rsidR="00954C64"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530</w:t>
            </w:r>
          </w:p>
          <w:p w14:paraId="34BC6376" w14:textId="0CF3E083" w:rsidR="00954C64" w:rsidRPr="00404AFA" w:rsidRDefault="005434D0"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539</w:t>
            </w:r>
          </w:p>
        </w:tc>
        <w:tc>
          <w:tcPr>
            <w:tcW w:w="3341" w:type="dxa"/>
          </w:tcPr>
          <w:p w14:paraId="29302DB4" w14:textId="77777777" w:rsidR="00D00A08"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1A699D4C" w14:textId="77777777" w:rsidR="00954C64" w:rsidRDefault="00954C64"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30/09/2025</w:t>
            </w:r>
          </w:p>
          <w:p w14:paraId="0C0DD8E5" w14:textId="6E04E0BF" w:rsidR="005434D0" w:rsidRPr="00404AFA" w:rsidRDefault="005434D0"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31/12/2025</w:t>
            </w:r>
          </w:p>
        </w:tc>
      </w:tr>
      <w:tr w:rsidR="001E6635" w14:paraId="6A1F12BC" w14:textId="77777777" w:rsidTr="00404AFA">
        <w:tc>
          <w:tcPr>
            <w:tcW w:w="2660" w:type="dxa"/>
          </w:tcPr>
          <w:p w14:paraId="4D96B8E1" w14:textId="77777777" w:rsidR="001E6635" w:rsidRDefault="001E6635"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2A3F65FB" w14:textId="77777777" w:rsidR="001E6635" w:rsidRPr="001E6635" w:rsidRDefault="001E6635"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Iguazu Grand 5*</w:t>
            </w:r>
          </w:p>
        </w:tc>
        <w:tc>
          <w:tcPr>
            <w:tcW w:w="1134" w:type="dxa"/>
          </w:tcPr>
          <w:p w14:paraId="678A09E8" w14:textId="77777777" w:rsidR="0057501E"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1338</w:t>
            </w:r>
          </w:p>
          <w:p w14:paraId="781F2CE9"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1597</w:t>
            </w:r>
          </w:p>
          <w:p w14:paraId="4A21E0F9"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1369</w:t>
            </w:r>
          </w:p>
          <w:p w14:paraId="2B40B137"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1619</w:t>
            </w:r>
          </w:p>
          <w:p w14:paraId="0A92E1C3" w14:textId="07FD176E"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1449</w:t>
            </w:r>
          </w:p>
        </w:tc>
        <w:tc>
          <w:tcPr>
            <w:tcW w:w="850" w:type="dxa"/>
          </w:tcPr>
          <w:p w14:paraId="7C5D4304" w14:textId="77777777" w:rsidR="0057501E"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786</w:t>
            </w:r>
          </w:p>
          <w:p w14:paraId="180BD458"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930</w:t>
            </w:r>
          </w:p>
          <w:p w14:paraId="6A7AB658"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812</w:t>
            </w:r>
          </w:p>
          <w:p w14:paraId="1121D659"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946</w:t>
            </w:r>
          </w:p>
          <w:p w14:paraId="07CC904A" w14:textId="5F5441E5"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858</w:t>
            </w:r>
          </w:p>
        </w:tc>
        <w:tc>
          <w:tcPr>
            <w:tcW w:w="993" w:type="dxa"/>
          </w:tcPr>
          <w:p w14:paraId="00F28A2C" w14:textId="77777777" w:rsidR="0057501E"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737</w:t>
            </w:r>
          </w:p>
          <w:p w14:paraId="7B2E93AB"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840</w:t>
            </w:r>
          </w:p>
          <w:p w14:paraId="3E7893A2"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762</w:t>
            </w:r>
          </w:p>
          <w:p w14:paraId="086324D2"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854</w:t>
            </w:r>
          </w:p>
          <w:p w14:paraId="68EA6B1F" w14:textId="4D954F5E"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796</w:t>
            </w:r>
          </w:p>
        </w:tc>
        <w:tc>
          <w:tcPr>
            <w:tcW w:w="3341" w:type="dxa"/>
          </w:tcPr>
          <w:p w14:paraId="12E7FE56" w14:textId="77777777" w:rsidR="0057501E"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41480277"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185F6524"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30/09/2025</w:t>
            </w:r>
          </w:p>
          <w:p w14:paraId="0C621A4C" w14:textId="77777777"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0B878C53" w14:textId="0C08F98A" w:rsidR="00B413A7" w:rsidRDefault="00B413A7" w:rsidP="007F0AAC">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451E942F" w14:textId="77777777" w:rsidR="00EF1934" w:rsidRDefault="00EF1934" w:rsidP="00EF1934">
      <w:pPr>
        <w:pStyle w:val="Default"/>
        <w:jc w:val="both"/>
        <w:rPr>
          <w:rFonts w:ascii="Arial" w:hAnsi="Arial" w:cs="Arial"/>
          <w:b/>
          <w:color w:val="000000" w:themeColor="text1"/>
          <w:sz w:val="22"/>
          <w:szCs w:val="22"/>
        </w:rPr>
      </w:pPr>
    </w:p>
    <w:p w14:paraId="51BE0550" w14:textId="77777777" w:rsidR="00D53D99" w:rsidRPr="00FA0FBB" w:rsidRDefault="00D53D99" w:rsidP="007F0AAC">
      <w:pPr>
        <w:ind w:right="660"/>
        <w:rPr>
          <w:rFonts w:ascii="Arial" w:eastAsia="Tahoma" w:hAnsi="Arial" w:cs="Arial"/>
          <w:i/>
          <w:color w:val="000000" w:themeColor="text1"/>
          <w:sz w:val="22"/>
          <w:szCs w:val="22"/>
          <w:lang w:val="es-AR"/>
        </w:rPr>
      </w:pPr>
      <w:r w:rsidRPr="00FA0FBB">
        <w:rPr>
          <w:rFonts w:ascii="Arial" w:hAnsi="Arial" w:cs="Arial"/>
          <w:i/>
          <w:color w:val="000000" w:themeColor="text1"/>
          <w:sz w:val="22"/>
          <w:szCs w:val="22"/>
        </w:rPr>
        <w:t xml:space="preserve">Tarifas en USD, detalladas por Pasajero </w:t>
      </w:r>
    </w:p>
    <w:p w14:paraId="01DEA32F" w14:textId="77777777" w:rsidR="00D53D99" w:rsidRPr="00FA0FBB" w:rsidRDefault="00D53D99" w:rsidP="007F0AAC">
      <w:pPr>
        <w:pStyle w:val="BodyText"/>
        <w:ind w:left="0" w:right="573"/>
        <w:rPr>
          <w:rFonts w:eastAsia="Tahoma" w:cs="Arial"/>
          <w:i/>
          <w:color w:val="000000" w:themeColor="text1"/>
          <w:sz w:val="22"/>
          <w:szCs w:val="22"/>
          <w:lang w:val="es-AR"/>
        </w:rPr>
      </w:pPr>
      <w:r w:rsidRPr="00FA0FBB">
        <w:rPr>
          <w:rFonts w:eastAsia="Tahoma" w:cs="Arial"/>
          <w:i/>
          <w:color w:val="000000" w:themeColor="text1"/>
          <w:sz w:val="22"/>
          <w:szCs w:val="22"/>
          <w:lang w:val="es-AR"/>
        </w:rPr>
        <w:t xml:space="preserve">Tarifas sujetas a disponibilidad al momento de reservar </w:t>
      </w:r>
    </w:p>
    <w:p w14:paraId="552702BD" w14:textId="77777777" w:rsidR="00D53D99" w:rsidRPr="00FA0FBB" w:rsidRDefault="00D53D99" w:rsidP="007F0AAC">
      <w:pPr>
        <w:pStyle w:val="BodyText"/>
        <w:ind w:left="0" w:right="573"/>
        <w:rPr>
          <w:rFonts w:eastAsia="Tahoma" w:cs="Arial"/>
          <w:i/>
          <w:color w:val="000000" w:themeColor="text1"/>
          <w:sz w:val="22"/>
          <w:szCs w:val="22"/>
          <w:lang w:val="es-AR"/>
        </w:rPr>
      </w:pPr>
      <w:r w:rsidRPr="00FA0FBB">
        <w:rPr>
          <w:rFonts w:eastAsia="Tahoma" w:cs="Arial"/>
          <w:i/>
          <w:color w:val="000000" w:themeColor="text1"/>
          <w:sz w:val="22"/>
          <w:szCs w:val="22"/>
          <w:lang w:val="es-AR"/>
        </w:rPr>
        <w:t>y a reconfirmar en fechas o periodos especiales</w:t>
      </w:r>
    </w:p>
    <w:p w14:paraId="69DCED49" w14:textId="1F72B757" w:rsidR="00D53D99" w:rsidRPr="00D53D99" w:rsidRDefault="00D53D99" w:rsidP="007F0AAC">
      <w:pPr>
        <w:ind w:right="660"/>
        <w:rPr>
          <w:rFonts w:ascii="Arial" w:eastAsia="Tahoma" w:hAnsi="Arial" w:cs="Arial"/>
          <w:i/>
          <w:color w:val="000000" w:themeColor="text1"/>
          <w:sz w:val="22"/>
          <w:szCs w:val="22"/>
          <w:lang w:val="es-AR"/>
        </w:rPr>
      </w:pPr>
      <w:r w:rsidRPr="00FA0FBB">
        <w:rPr>
          <w:rFonts w:ascii="Arial" w:eastAsia="Tahoma" w:hAnsi="Arial" w:cs="Arial"/>
          <w:i/>
          <w:color w:val="000000" w:themeColor="text1"/>
          <w:sz w:val="22"/>
          <w:szCs w:val="22"/>
          <w:lang w:val="es-AR"/>
        </w:rPr>
        <w:t>(Semana Santa, Feriados, Congresos, Vacaciones de Invierno, Navidad, Año Nuevo, Carnaval, etc.).</w:t>
      </w:r>
    </w:p>
    <w:p w14:paraId="0BF85ABF" w14:textId="77777777" w:rsidR="00D53D99" w:rsidRDefault="00D53D99" w:rsidP="00EF1934">
      <w:pPr>
        <w:pStyle w:val="Default"/>
        <w:jc w:val="both"/>
        <w:rPr>
          <w:rFonts w:ascii="Arial" w:hAnsi="Arial" w:cs="Arial"/>
          <w:b/>
          <w:color w:val="000000" w:themeColor="text1"/>
          <w:sz w:val="22"/>
          <w:szCs w:val="22"/>
        </w:rPr>
      </w:pPr>
    </w:p>
    <w:p w14:paraId="41279967" w14:textId="5B88036D" w:rsidR="001E6635" w:rsidRPr="001E6635" w:rsidRDefault="001E6635" w:rsidP="00EF1934">
      <w:pPr>
        <w:pStyle w:val="Default"/>
        <w:jc w:val="both"/>
        <w:rPr>
          <w:rFonts w:ascii="Arial" w:hAnsi="Arial" w:cs="Arial"/>
          <w:b/>
          <w:color w:val="000000" w:themeColor="text1"/>
          <w:sz w:val="22"/>
          <w:szCs w:val="22"/>
        </w:rPr>
      </w:pPr>
      <w:r w:rsidRPr="001E6635">
        <w:rPr>
          <w:rFonts w:ascii="Arial" w:hAnsi="Arial" w:cs="Arial"/>
          <w:b/>
          <w:color w:val="000000" w:themeColor="text1"/>
          <w:sz w:val="22"/>
          <w:szCs w:val="22"/>
        </w:rPr>
        <w:t>PRECIO INCLUYE:</w:t>
      </w:r>
    </w:p>
    <w:p w14:paraId="2734E574"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33534F3C" w14:textId="4731C1C1"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03 </w:t>
      </w:r>
      <w:r w:rsidR="0057501E" w:rsidRPr="001E6635">
        <w:rPr>
          <w:rFonts w:ascii="Arial" w:eastAsiaTheme="minorHAnsi" w:hAnsi="Arial" w:cs="Arial"/>
          <w:color w:val="000000" w:themeColor="text1"/>
          <w:sz w:val="22"/>
          <w:szCs w:val="22"/>
          <w:lang w:val="es-CO" w:eastAsia="en-US"/>
        </w:rPr>
        <w:t>noches</w:t>
      </w:r>
      <w:r w:rsidRPr="001E6635">
        <w:rPr>
          <w:rFonts w:ascii="Arial" w:eastAsiaTheme="minorHAnsi" w:hAnsi="Arial" w:cs="Arial"/>
          <w:color w:val="000000" w:themeColor="text1"/>
          <w:sz w:val="22"/>
          <w:szCs w:val="22"/>
          <w:lang w:val="es-CO" w:eastAsia="en-US"/>
        </w:rPr>
        <w:t xml:space="preserve"> de Alojamiento en Hotel seleccionado en Buenos Aires. </w:t>
      </w:r>
    </w:p>
    <w:p w14:paraId="1E137E33"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Traslados Aeropuerto BUE / Hotel / Aeropuerto BUE SIB. </w:t>
      </w:r>
    </w:p>
    <w:p w14:paraId="6CDD365A" w14:textId="2A8A75CA"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City Tour (Medio Día) SIB con Guía en </w:t>
      </w:r>
      <w:r w:rsidR="0057501E" w:rsidRPr="001E6635">
        <w:rPr>
          <w:rFonts w:ascii="Arial" w:eastAsiaTheme="minorHAnsi" w:hAnsi="Arial" w:cs="Arial"/>
          <w:color w:val="000000" w:themeColor="text1"/>
          <w:sz w:val="22"/>
          <w:szCs w:val="22"/>
          <w:lang w:val="es-CO" w:eastAsia="en-US"/>
        </w:rPr>
        <w:t>español</w:t>
      </w:r>
      <w:r w:rsidRPr="001E6635">
        <w:rPr>
          <w:rFonts w:ascii="Arial" w:eastAsiaTheme="minorHAnsi" w:hAnsi="Arial" w:cs="Arial"/>
          <w:color w:val="000000" w:themeColor="text1"/>
          <w:sz w:val="22"/>
          <w:szCs w:val="22"/>
          <w:lang w:val="es-CO" w:eastAsia="en-US"/>
        </w:rPr>
        <w:t xml:space="preserve">. </w:t>
      </w:r>
    </w:p>
    <w:p w14:paraId="7D7B1400"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Copa de Bienvenida en Casino Flotante de Puerto Madero. </w:t>
      </w:r>
    </w:p>
    <w:p w14:paraId="75BB4732"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Desayunos e Impuestos. </w:t>
      </w:r>
    </w:p>
    <w:p w14:paraId="2CA74B77" w14:textId="4D5A5A1D"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02 </w:t>
      </w:r>
      <w:r w:rsidR="0057501E" w:rsidRPr="001E6635">
        <w:rPr>
          <w:rFonts w:ascii="Arial" w:eastAsiaTheme="minorHAnsi" w:hAnsi="Arial" w:cs="Arial"/>
          <w:color w:val="000000" w:themeColor="text1"/>
          <w:sz w:val="22"/>
          <w:szCs w:val="22"/>
          <w:lang w:val="es-CO" w:eastAsia="en-US"/>
        </w:rPr>
        <w:t>noches</w:t>
      </w:r>
      <w:r w:rsidRPr="001E6635">
        <w:rPr>
          <w:rFonts w:ascii="Arial" w:eastAsiaTheme="minorHAnsi" w:hAnsi="Arial" w:cs="Arial"/>
          <w:color w:val="000000" w:themeColor="text1"/>
          <w:sz w:val="22"/>
          <w:szCs w:val="22"/>
          <w:lang w:val="es-CO" w:eastAsia="en-US"/>
        </w:rPr>
        <w:t xml:space="preserve"> de Alojamiento en Hotel seleccionado en Puerto Iguazú. </w:t>
      </w:r>
    </w:p>
    <w:p w14:paraId="2906E947"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Traslados Aeropuerto IGR / Hotel / Aeropuerto IGR SIB. </w:t>
      </w:r>
    </w:p>
    <w:p w14:paraId="0930027E"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Excursión Cataratas Brasil SIB con ticket de ingreso incluido. </w:t>
      </w:r>
    </w:p>
    <w:p w14:paraId="11DC4A02" w14:textId="77777777" w:rsidR="001E6635" w:rsidRPr="001E6635" w:rsidRDefault="001E6635" w:rsidP="001E6635">
      <w:pPr>
        <w:pStyle w:val="ListParagraph"/>
        <w:numPr>
          <w:ilvl w:val="0"/>
          <w:numId w:val="11"/>
        </w:numPr>
        <w:autoSpaceDE w:val="0"/>
        <w:autoSpaceDN w:val="0"/>
        <w:adjustRightInd w:val="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Excursión Cataratas Argentina SIB con ticket de ingreso incluido. </w:t>
      </w:r>
    </w:p>
    <w:p w14:paraId="4B0FE4F9" w14:textId="77777777" w:rsid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568B5E22" w14:textId="77777777" w:rsidR="0057501E" w:rsidRDefault="0057501E" w:rsidP="001E6635">
      <w:pPr>
        <w:autoSpaceDE w:val="0"/>
        <w:autoSpaceDN w:val="0"/>
        <w:adjustRightInd w:val="0"/>
        <w:rPr>
          <w:rFonts w:ascii="Arial" w:eastAsiaTheme="minorHAnsi" w:hAnsi="Arial" w:cs="Arial"/>
          <w:b/>
          <w:color w:val="000000" w:themeColor="text1"/>
          <w:sz w:val="22"/>
          <w:szCs w:val="22"/>
          <w:lang w:val="es-CO" w:eastAsia="en-US"/>
        </w:rPr>
      </w:pPr>
    </w:p>
    <w:p w14:paraId="135DCCBA" w14:textId="77777777" w:rsidR="0057501E" w:rsidRDefault="0057501E" w:rsidP="001E6635">
      <w:pPr>
        <w:autoSpaceDE w:val="0"/>
        <w:autoSpaceDN w:val="0"/>
        <w:adjustRightInd w:val="0"/>
        <w:rPr>
          <w:rFonts w:ascii="Arial" w:eastAsiaTheme="minorHAnsi" w:hAnsi="Arial" w:cs="Arial"/>
          <w:b/>
          <w:color w:val="000000" w:themeColor="text1"/>
          <w:sz w:val="22"/>
          <w:szCs w:val="22"/>
          <w:lang w:val="es-CO" w:eastAsia="en-US"/>
        </w:rPr>
      </w:pPr>
    </w:p>
    <w:p w14:paraId="3BD011C7" w14:textId="3BA711AC"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3846D9A8"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1118DE1F"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020E07CF"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6F4E3AAE"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51C83BE8" w14:textId="77777777" w:rsidR="00776898" w:rsidRDefault="00776898" w:rsidP="00664625">
      <w:pPr>
        <w:rPr>
          <w:rFonts w:ascii="Arial" w:hAnsi="Arial" w:cs="Arial"/>
          <w:b/>
          <w:color w:val="000000" w:themeColor="text1"/>
          <w:sz w:val="22"/>
          <w:szCs w:val="22"/>
        </w:rPr>
      </w:pPr>
    </w:p>
    <w:p w14:paraId="6E1E5642" w14:textId="70EA32F5"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7F0AAC">
        <w:rPr>
          <w:rFonts w:ascii="Arial" w:hAnsi="Arial" w:cs="Arial"/>
          <w:b/>
          <w:color w:val="000000" w:themeColor="text1"/>
          <w:sz w:val="22"/>
          <w:szCs w:val="22"/>
        </w:rPr>
        <w:t>A</w:t>
      </w:r>
      <w:r>
        <w:rPr>
          <w:rFonts w:ascii="Arial" w:hAnsi="Arial" w:cs="Arial"/>
          <w:b/>
          <w:color w:val="000000" w:themeColor="text1"/>
          <w:sz w:val="22"/>
          <w:szCs w:val="22"/>
        </w:rPr>
        <w:t>LES:</w:t>
      </w:r>
    </w:p>
    <w:p w14:paraId="1CE0064F" w14:textId="77777777" w:rsidR="00664625" w:rsidRDefault="00664625" w:rsidP="00664625">
      <w:pPr>
        <w:rPr>
          <w:rFonts w:ascii="Arial" w:hAnsi="Arial" w:cs="Arial"/>
          <w:sz w:val="22"/>
          <w:szCs w:val="22"/>
        </w:rPr>
      </w:pPr>
    </w:p>
    <w:p w14:paraId="595EC091" w14:textId="77777777" w:rsidR="00664625" w:rsidRDefault="00664625" w:rsidP="0003106B">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230E5989" w14:textId="1ACB191E" w:rsidR="00664625" w:rsidRDefault="00664625" w:rsidP="0003106B">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03106B">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776898">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788DB4F5" w14:textId="77777777" w:rsidR="00664625" w:rsidRDefault="00664625" w:rsidP="0003106B">
      <w:pPr>
        <w:tabs>
          <w:tab w:val="left" w:pos="-720"/>
        </w:tabs>
        <w:spacing w:line="240" w:lineRule="atLeast"/>
        <w:jc w:val="both"/>
        <w:rPr>
          <w:rFonts w:ascii="Arial" w:hAnsi="Arial" w:cs="Arial"/>
          <w:color w:val="000000" w:themeColor="text1"/>
          <w:sz w:val="22"/>
          <w:szCs w:val="22"/>
        </w:rPr>
      </w:pPr>
    </w:p>
    <w:p w14:paraId="6F641330" w14:textId="584797A8" w:rsidR="00664625" w:rsidRDefault="00664625" w:rsidP="0003106B">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2D7C3C" w:rsidRPr="00E37BA1">
        <w:rPr>
          <w:rFonts w:ascii="Arial" w:hAnsi="Arial" w:cs="Arial"/>
          <w:bCs/>
        </w:rPr>
        <w:t>turista tienen</w:t>
      </w:r>
      <w:r w:rsidRPr="00E37BA1">
        <w:rPr>
          <w:rFonts w:ascii="Arial" w:hAnsi="Arial" w:cs="Arial"/>
          <w:bCs/>
        </w:rPr>
        <w:t xml:space="preserve"> conocimiento de las limitaciones en sus servicios y estructura de </w:t>
      </w:r>
      <w:r w:rsidR="002D7C3C" w:rsidRPr="00E37BA1">
        <w:rPr>
          <w:rFonts w:ascii="Arial" w:hAnsi="Arial" w:cs="Arial"/>
          <w:bCs/>
        </w:rPr>
        <w:t>estos</w:t>
      </w:r>
      <w:r w:rsidRPr="00E37BA1">
        <w:rPr>
          <w:rFonts w:ascii="Arial" w:hAnsi="Arial" w:cs="Arial"/>
          <w:bCs/>
        </w:rPr>
        <w:t xml:space="preserve">. Entendemos que estas personas escogieron estas opciones. Es así </w:t>
      </w:r>
      <w:r w:rsidR="002D7C3C"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6D40FFC3" w14:textId="77777777" w:rsidR="00664625" w:rsidRDefault="00664625" w:rsidP="0003106B">
      <w:pPr>
        <w:tabs>
          <w:tab w:val="left" w:pos="-720"/>
        </w:tabs>
        <w:spacing w:line="240" w:lineRule="atLeast"/>
        <w:jc w:val="both"/>
        <w:rPr>
          <w:rFonts w:ascii="Arial" w:hAnsi="Arial" w:cs="Arial"/>
          <w:b/>
          <w:color w:val="000000" w:themeColor="text1"/>
          <w:sz w:val="22"/>
          <w:szCs w:val="22"/>
        </w:rPr>
      </w:pPr>
    </w:p>
    <w:p w14:paraId="71A0C842" w14:textId="7C8F5EF9" w:rsidR="00664625" w:rsidRDefault="00664625" w:rsidP="0003106B">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Pr="00776898">
        <w:rPr>
          <w:rFonts w:ascii="Arial" w:hAnsi="Arial" w:cs="Arial"/>
          <w:b/>
          <w:bCs/>
          <w:color w:val="000000" w:themeColor="text1"/>
          <w:sz w:val="22"/>
          <w:szCs w:val="22"/>
        </w:rPr>
        <w:t>CLAÚSULA DE RESPONSABILIDAD</w:t>
      </w:r>
      <w:r>
        <w:rPr>
          <w:rFonts w:ascii="Arial" w:hAnsi="Arial" w:cs="Arial"/>
          <w:color w:val="000000" w:themeColor="text1"/>
          <w:sz w:val="22"/>
          <w:szCs w:val="22"/>
        </w:rPr>
        <w:t>:</w:t>
      </w:r>
    </w:p>
    <w:p w14:paraId="233B76D0" w14:textId="77777777" w:rsidR="00776898" w:rsidRDefault="00776898" w:rsidP="0003106B">
      <w:pPr>
        <w:tabs>
          <w:tab w:val="left" w:pos="-720"/>
        </w:tabs>
        <w:spacing w:line="240" w:lineRule="atLeast"/>
        <w:ind w:left="-567" w:right="-568"/>
        <w:jc w:val="both"/>
        <w:rPr>
          <w:rFonts w:ascii="Arial" w:hAnsi="Arial" w:cs="Arial"/>
          <w:color w:val="000000" w:themeColor="text1"/>
          <w:sz w:val="22"/>
          <w:szCs w:val="22"/>
        </w:rPr>
      </w:pPr>
    </w:p>
    <w:p w14:paraId="402F85E3" w14:textId="74E05AE2" w:rsidR="00664625" w:rsidRDefault="00664625" w:rsidP="0003106B">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03106B">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7A301D51" w14:textId="653A64D6" w:rsidR="00664625" w:rsidRDefault="00664625" w:rsidP="0003106B">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2D7C3C">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22E1B40C"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47C50182" w14:textId="592EFA0A"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B413A7">
        <w:rPr>
          <w:rFonts w:cs="Arial"/>
          <w:b/>
          <w:bCs/>
          <w:color w:val="000000" w:themeColor="text1"/>
          <w:sz w:val="22"/>
          <w:szCs w:val="22"/>
        </w:rPr>
        <w:t>Abril 01 de 2025</w:t>
      </w:r>
    </w:p>
    <w:p w14:paraId="6BD7A733" w14:textId="77777777" w:rsidR="00664625" w:rsidRDefault="00664625" w:rsidP="00664625">
      <w:pPr>
        <w:pStyle w:val="ListParagraph"/>
        <w:autoSpaceDE w:val="0"/>
        <w:autoSpaceDN w:val="0"/>
        <w:adjustRightInd w:val="0"/>
        <w:rPr>
          <w:rFonts w:ascii="Arial" w:eastAsiaTheme="minorHAnsi" w:hAnsi="Arial" w:cs="Arial"/>
          <w:color w:val="000000" w:themeColor="text1"/>
          <w:sz w:val="22"/>
          <w:szCs w:val="22"/>
          <w:lang w:val="es-CO" w:eastAsia="en-US"/>
        </w:rPr>
      </w:pPr>
    </w:p>
    <w:p w14:paraId="4B363A99" w14:textId="77777777" w:rsidR="001E6635" w:rsidRPr="00664625" w:rsidRDefault="001E6635" w:rsidP="00664625">
      <w:pPr>
        <w:autoSpaceDE w:val="0"/>
        <w:autoSpaceDN w:val="0"/>
        <w:adjustRightInd w:val="0"/>
        <w:rPr>
          <w:rFonts w:ascii="Arial" w:eastAsiaTheme="minorHAnsi" w:hAnsi="Arial" w:cs="Arial"/>
          <w:color w:val="000000" w:themeColor="text1"/>
          <w:sz w:val="22"/>
          <w:szCs w:val="22"/>
          <w:lang w:val="es-CO" w:eastAsia="en-US"/>
        </w:rPr>
      </w:pPr>
      <w:r w:rsidRPr="00664625">
        <w:rPr>
          <w:rFonts w:ascii="Arial" w:eastAsiaTheme="minorHAnsi" w:hAnsi="Arial" w:cs="Arial"/>
          <w:color w:val="000000" w:themeColor="text1"/>
          <w:sz w:val="22"/>
          <w:szCs w:val="22"/>
          <w:lang w:val="es-CO" w:eastAsia="en-US"/>
        </w:rPr>
        <w:t xml:space="preserve">. </w:t>
      </w:r>
    </w:p>
    <w:p w14:paraId="7A72EF26"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264D7067"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F308B6">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97447" w14:textId="77777777" w:rsidR="00F7253C" w:rsidRDefault="00F7253C" w:rsidP="00BF1896">
      <w:r>
        <w:separator/>
      </w:r>
    </w:p>
  </w:endnote>
  <w:endnote w:type="continuationSeparator" w:id="0">
    <w:p w14:paraId="55B49CB5" w14:textId="77777777" w:rsidR="00F7253C" w:rsidRDefault="00F7253C"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A8AC" w14:textId="77777777" w:rsidR="00BF1896" w:rsidRDefault="00BF1896">
    <w:pPr>
      <w:pStyle w:val="Footer"/>
    </w:pPr>
  </w:p>
  <w:p w14:paraId="22918376"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220BC" w14:textId="77777777" w:rsidR="00F7253C" w:rsidRDefault="00F7253C" w:rsidP="00BF1896">
      <w:r>
        <w:separator/>
      </w:r>
    </w:p>
  </w:footnote>
  <w:footnote w:type="continuationSeparator" w:id="0">
    <w:p w14:paraId="6FE29A64" w14:textId="77777777" w:rsidR="00F7253C" w:rsidRDefault="00F7253C"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12D3"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8453977" wp14:editId="32BA35EA">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DCBE21F" w14:textId="77777777" w:rsidR="00BF1896" w:rsidRDefault="00BF1896">
    <w:pPr>
      <w:pStyle w:val="Header"/>
    </w:pPr>
  </w:p>
  <w:p w14:paraId="41AEA550" w14:textId="77777777" w:rsidR="00BF1896" w:rsidRDefault="00BF1896">
    <w:pPr>
      <w:pStyle w:val="Header"/>
    </w:pPr>
  </w:p>
  <w:p w14:paraId="6408D72F" w14:textId="77777777" w:rsidR="00BF1896" w:rsidRDefault="00BF1896">
    <w:pPr>
      <w:pStyle w:val="Header"/>
    </w:pPr>
  </w:p>
  <w:p w14:paraId="42342035" w14:textId="77777777" w:rsidR="00BF1896" w:rsidRDefault="00BF1896">
    <w:pPr>
      <w:pStyle w:val="Header"/>
    </w:pPr>
  </w:p>
  <w:p w14:paraId="64C46DF0" w14:textId="77777777" w:rsidR="00BF1896" w:rsidRDefault="00BF1896">
    <w:pPr>
      <w:pStyle w:val="Header"/>
    </w:pPr>
  </w:p>
  <w:p w14:paraId="5EBA847A" w14:textId="77777777" w:rsidR="00BF1896" w:rsidRDefault="00BF1896">
    <w:pPr>
      <w:pStyle w:val="Header"/>
    </w:pPr>
  </w:p>
  <w:p w14:paraId="34791290" w14:textId="77777777" w:rsidR="00BF1896" w:rsidRDefault="00BF1896">
    <w:pPr>
      <w:pStyle w:val="Header"/>
    </w:pPr>
  </w:p>
  <w:p w14:paraId="23C9FAC7"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6"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356213">
    <w:abstractNumId w:val="9"/>
  </w:num>
  <w:num w:numId="2" w16cid:durableId="2109080346">
    <w:abstractNumId w:val="3"/>
  </w:num>
  <w:num w:numId="3" w16cid:durableId="1770850444">
    <w:abstractNumId w:val="1"/>
  </w:num>
  <w:num w:numId="4" w16cid:durableId="1943147108">
    <w:abstractNumId w:val="7"/>
  </w:num>
  <w:num w:numId="5" w16cid:durableId="554008040">
    <w:abstractNumId w:val="2"/>
  </w:num>
  <w:num w:numId="6" w16cid:durableId="1643658875">
    <w:abstractNumId w:val="11"/>
  </w:num>
  <w:num w:numId="7" w16cid:durableId="1649819775">
    <w:abstractNumId w:val="12"/>
  </w:num>
  <w:num w:numId="8" w16cid:durableId="1685092548">
    <w:abstractNumId w:val="5"/>
  </w:num>
  <w:num w:numId="9" w16cid:durableId="1476070434">
    <w:abstractNumId w:val="4"/>
  </w:num>
  <w:num w:numId="10" w16cid:durableId="252054927">
    <w:abstractNumId w:val="6"/>
  </w:num>
  <w:num w:numId="11" w16cid:durableId="82528936">
    <w:abstractNumId w:val="8"/>
  </w:num>
  <w:num w:numId="12" w16cid:durableId="1590115142">
    <w:abstractNumId w:val="0"/>
  </w:num>
  <w:num w:numId="13" w16cid:durableId="1658418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3106B"/>
    <w:rsid w:val="0005512E"/>
    <w:rsid w:val="000552F3"/>
    <w:rsid w:val="00057053"/>
    <w:rsid w:val="00057638"/>
    <w:rsid w:val="000978FB"/>
    <w:rsid w:val="000A2DEC"/>
    <w:rsid w:val="000B338A"/>
    <w:rsid w:val="000C4AD3"/>
    <w:rsid w:val="000C7F50"/>
    <w:rsid w:val="000D5062"/>
    <w:rsid w:val="000F7918"/>
    <w:rsid w:val="000F7A0A"/>
    <w:rsid w:val="0011077B"/>
    <w:rsid w:val="00127571"/>
    <w:rsid w:val="00140B96"/>
    <w:rsid w:val="001B53EA"/>
    <w:rsid w:val="001E476D"/>
    <w:rsid w:val="001E6635"/>
    <w:rsid w:val="00230E5C"/>
    <w:rsid w:val="00241975"/>
    <w:rsid w:val="00245682"/>
    <w:rsid w:val="0025312F"/>
    <w:rsid w:val="00271581"/>
    <w:rsid w:val="00283F43"/>
    <w:rsid w:val="00285EAF"/>
    <w:rsid w:val="002A1AE2"/>
    <w:rsid w:val="002D7C3C"/>
    <w:rsid w:val="002E6D84"/>
    <w:rsid w:val="002F1667"/>
    <w:rsid w:val="002F61BA"/>
    <w:rsid w:val="003114F0"/>
    <w:rsid w:val="00332A97"/>
    <w:rsid w:val="003572BB"/>
    <w:rsid w:val="00364E71"/>
    <w:rsid w:val="0037157D"/>
    <w:rsid w:val="00374B98"/>
    <w:rsid w:val="00386381"/>
    <w:rsid w:val="00394295"/>
    <w:rsid w:val="003C3F01"/>
    <w:rsid w:val="003D7753"/>
    <w:rsid w:val="00403A7A"/>
    <w:rsid w:val="00404AFA"/>
    <w:rsid w:val="00406C7F"/>
    <w:rsid w:val="00410B24"/>
    <w:rsid w:val="00412482"/>
    <w:rsid w:val="00437280"/>
    <w:rsid w:val="00455C77"/>
    <w:rsid w:val="0049178B"/>
    <w:rsid w:val="004B1CAA"/>
    <w:rsid w:val="004B63A8"/>
    <w:rsid w:val="004B7015"/>
    <w:rsid w:val="004C4978"/>
    <w:rsid w:val="004C5D25"/>
    <w:rsid w:val="004C7C77"/>
    <w:rsid w:val="004D0180"/>
    <w:rsid w:val="004E3F3A"/>
    <w:rsid w:val="005015F4"/>
    <w:rsid w:val="005276B8"/>
    <w:rsid w:val="0053583C"/>
    <w:rsid w:val="005434D0"/>
    <w:rsid w:val="00565AE6"/>
    <w:rsid w:val="005735D0"/>
    <w:rsid w:val="0057501E"/>
    <w:rsid w:val="005E3990"/>
    <w:rsid w:val="005F4B04"/>
    <w:rsid w:val="006101F5"/>
    <w:rsid w:val="006411AD"/>
    <w:rsid w:val="006628D6"/>
    <w:rsid w:val="00664625"/>
    <w:rsid w:val="006871D9"/>
    <w:rsid w:val="006924E4"/>
    <w:rsid w:val="006D0E81"/>
    <w:rsid w:val="006D75DC"/>
    <w:rsid w:val="006E5FAE"/>
    <w:rsid w:val="006F1B63"/>
    <w:rsid w:val="00703ECF"/>
    <w:rsid w:val="007307A6"/>
    <w:rsid w:val="0076069E"/>
    <w:rsid w:val="0077004F"/>
    <w:rsid w:val="00776898"/>
    <w:rsid w:val="00784D0E"/>
    <w:rsid w:val="007A20FB"/>
    <w:rsid w:val="007A67D6"/>
    <w:rsid w:val="007C2C23"/>
    <w:rsid w:val="007C483A"/>
    <w:rsid w:val="007D740B"/>
    <w:rsid w:val="007E5FC7"/>
    <w:rsid w:val="007F0AAC"/>
    <w:rsid w:val="008167BE"/>
    <w:rsid w:val="008937AA"/>
    <w:rsid w:val="008963AD"/>
    <w:rsid w:val="009102A2"/>
    <w:rsid w:val="009215C6"/>
    <w:rsid w:val="00926D60"/>
    <w:rsid w:val="00954C64"/>
    <w:rsid w:val="00975D1F"/>
    <w:rsid w:val="0099799D"/>
    <w:rsid w:val="009D5E20"/>
    <w:rsid w:val="009E7381"/>
    <w:rsid w:val="009F09B8"/>
    <w:rsid w:val="00A440BB"/>
    <w:rsid w:val="00A56A58"/>
    <w:rsid w:val="00A76BAD"/>
    <w:rsid w:val="00AA6C0C"/>
    <w:rsid w:val="00AC6322"/>
    <w:rsid w:val="00AC6A56"/>
    <w:rsid w:val="00AD3662"/>
    <w:rsid w:val="00AE42F7"/>
    <w:rsid w:val="00B25754"/>
    <w:rsid w:val="00B27EC2"/>
    <w:rsid w:val="00B413A7"/>
    <w:rsid w:val="00BA157E"/>
    <w:rsid w:val="00BB4A43"/>
    <w:rsid w:val="00BF1896"/>
    <w:rsid w:val="00C25F7D"/>
    <w:rsid w:val="00C35338"/>
    <w:rsid w:val="00C55477"/>
    <w:rsid w:val="00CF7E75"/>
    <w:rsid w:val="00D00A08"/>
    <w:rsid w:val="00D36F06"/>
    <w:rsid w:val="00D53D99"/>
    <w:rsid w:val="00D54EF9"/>
    <w:rsid w:val="00D618A8"/>
    <w:rsid w:val="00D72E0B"/>
    <w:rsid w:val="00D73529"/>
    <w:rsid w:val="00D77486"/>
    <w:rsid w:val="00D926AD"/>
    <w:rsid w:val="00DC14F8"/>
    <w:rsid w:val="00DD1DC0"/>
    <w:rsid w:val="00DD7F8D"/>
    <w:rsid w:val="00E23976"/>
    <w:rsid w:val="00E52881"/>
    <w:rsid w:val="00E62022"/>
    <w:rsid w:val="00E637AD"/>
    <w:rsid w:val="00E92D08"/>
    <w:rsid w:val="00EB4C14"/>
    <w:rsid w:val="00EB6AC4"/>
    <w:rsid w:val="00EE2555"/>
    <w:rsid w:val="00EF1934"/>
    <w:rsid w:val="00F029CF"/>
    <w:rsid w:val="00F2010F"/>
    <w:rsid w:val="00F308B6"/>
    <w:rsid w:val="00F35BD2"/>
    <w:rsid w:val="00F402FA"/>
    <w:rsid w:val="00F65148"/>
    <w:rsid w:val="00F7253C"/>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9C5B"/>
  <w15:docId w15:val="{A16CAF01-E527-40ED-B504-E4E32CC3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F54C52-A2E5-4266-BE3E-C88045F5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2024-11-20T14:25:00Z</dcterms:created>
  <dcterms:modified xsi:type="dcterms:W3CDTF">2025-04-10T20:08:00Z</dcterms:modified>
</cp:coreProperties>
</file>